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36" w:rsidRPr="008B7E7A" w:rsidRDefault="00DF4536" w:rsidP="00DF4536">
      <w:pPr>
        <w:spacing w:after="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7E7A">
        <w:rPr>
          <w:rFonts w:ascii="Times New Roman" w:hAnsi="Times New Roman" w:cs="Times New Roman"/>
          <w:b/>
          <w:sz w:val="28"/>
          <w:szCs w:val="28"/>
        </w:rPr>
        <w:t xml:space="preserve">Использование педагогической технологии «Кнопки мозга» </w:t>
      </w:r>
    </w:p>
    <w:p w:rsidR="00DF4536" w:rsidRPr="008B7E7A" w:rsidRDefault="00DF4536" w:rsidP="00DF4536">
      <w:pPr>
        <w:spacing w:after="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7A">
        <w:rPr>
          <w:rFonts w:ascii="Times New Roman" w:hAnsi="Times New Roman" w:cs="Times New Roman"/>
          <w:b/>
          <w:sz w:val="28"/>
          <w:szCs w:val="28"/>
        </w:rPr>
        <w:t>в условиях инклюзивного детского сада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4536" w:rsidRPr="008B7E7A" w:rsidRDefault="00DF4536" w:rsidP="00DF4536">
      <w:pPr>
        <w:spacing w:after="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536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«Мир смотрел на развитие мозга так,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B7E7A">
        <w:rPr>
          <w:rFonts w:ascii="Times New Roman" w:hAnsi="Times New Roman" w:cs="Times New Roman"/>
          <w:sz w:val="28"/>
          <w:szCs w:val="28"/>
        </w:rPr>
        <w:t xml:space="preserve">как будто последний был стабильным </w:t>
      </w:r>
      <w:proofErr w:type="gramEnd"/>
    </w:p>
    <w:p w:rsidR="00DF4536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и неизменяющимся явлением. </w:t>
      </w:r>
    </w:p>
    <w:p w:rsidR="00DF4536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Потом мы обнаружили, </w:t>
      </w:r>
    </w:p>
    <w:p w:rsidR="00DF4536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что мозг растёт и развивается динамично…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Но самым важным является тот факт, </w:t>
      </w:r>
    </w:p>
    <w:p w:rsidR="00DF4536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что этот процесс можно ускорить»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>(Гленн Доман).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настоящее время всё большее количество дошкольных образовательных учреждений принимает на обучение и воспитание детей с ограниченными возможностями здоровья. Политика государства Российской Федерации направлена на инклюзию таких детей в среду здоровых сверстников. Инклюзивное образование в нашей стране регулируется «Конституцией Российской Федерации» (от 12.12.1993 г.); Федеральным законом «Об образовании в </w:t>
      </w:r>
      <w:r w:rsidRPr="008B7E7A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Федерации» от 29.12.2012 года № 273 – ФЗ (ред. от 02.12.2019 г.);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«О социальной защите инвалидов в Российской Федерации</w:t>
      </w:r>
      <w:r w:rsidRPr="008B7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8B7E7A">
        <w:rPr>
          <w:rFonts w:ascii="Times New Roman" w:eastAsia="Times New Roman" w:hAnsi="Times New Roman" w:cs="Times New Roman"/>
          <w:bCs/>
          <w:sz w:val="28"/>
          <w:szCs w:val="28"/>
        </w:rPr>
        <w:t>от 24.11.1995 г. №181 – ФЗ (последняя редакция)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, а также другими важнейшими нор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мативно-правовыми документами. </w:t>
      </w:r>
      <w:r w:rsidRPr="008B7E7A">
        <w:rPr>
          <w:rFonts w:ascii="Times New Roman" w:eastAsia="Times New Roman" w:hAnsi="Times New Roman" w:cs="Times New Roman"/>
          <w:bCs/>
          <w:sz w:val="28"/>
          <w:szCs w:val="28"/>
        </w:rPr>
        <w:t>Впервые понятие было закреплено в федеральном законодательстве (п. 27 ст. 2): «Инклюзивное образование – это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возможностей».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МАДОУ детский сад 3 </w:t>
      </w:r>
      <w:r w:rsidRPr="008B7E7A">
        <w:rPr>
          <w:rFonts w:ascii="Times New Roman" w:hAnsi="Times New Roman" w:cs="Times New Roman"/>
          <w:sz w:val="28"/>
          <w:szCs w:val="28"/>
        </w:rPr>
        <w:t>осуществляется инклюзивное дошкольное об</w:t>
      </w:r>
      <w:r>
        <w:rPr>
          <w:rFonts w:ascii="Times New Roman" w:hAnsi="Times New Roman" w:cs="Times New Roman"/>
          <w:sz w:val="28"/>
          <w:szCs w:val="28"/>
        </w:rPr>
        <w:t>разование: дети с ограниченными возможностями здоровья</w:t>
      </w:r>
      <w:r w:rsidRPr="008B7E7A">
        <w:rPr>
          <w:rFonts w:ascii="Times New Roman" w:hAnsi="Times New Roman" w:cs="Times New Roman"/>
          <w:sz w:val="28"/>
          <w:szCs w:val="28"/>
        </w:rPr>
        <w:t xml:space="preserve"> посещают общеразвивающие группы детского сада. В процессе психолого-педагогической диагностики у </w:t>
      </w:r>
      <w:r w:rsidR="00FE31C7">
        <w:rPr>
          <w:rFonts w:ascii="Times New Roman" w:hAnsi="Times New Roman" w:cs="Times New Roman"/>
          <w:sz w:val="28"/>
          <w:szCs w:val="28"/>
        </w:rPr>
        <w:t>этих воспитанников выявляются</w:t>
      </w:r>
      <w:r w:rsidRPr="008B7E7A">
        <w:rPr>
          <w:rFonts w:ascii="Times New Roman" w:hAnsi="Times New Roman" w:cs="Times New Roman"/>
          <w:sz w:val="28"/>
          <w:szCs w:val="28"/>
        </w:rPr>
        <w:t xml:space="preserve"> физические, интеллектуальные и эмоционально-волевые проблемы; грубое речевое недоразвитие, обусловившее трудности в социальной адаптации детей и в овладении ими навыками адекватного функционирования в обществе сверстников. Также у воспитанников с ограниченными возможностями здоровья нарушена познавательная деятельность, снижена мотивация, в результате чего возникают проблемы в о</w:t>
      </w:r>
      <w:r w:rsidR="00FE31C7">
        <w:rPr>
          <w:rFonts w:ascii="Times New Roman" w:hAnsi="Times New Roman" w:cs="Times New Roman"/>
          <w:sz w:val="28"/>
          <w:szCs w:val="28"/>
        </w:rPr>
        <w:t>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E7A">
        <w:rPr>
          <w:rFonts w:ascii="Times New Roman" w:hAnsi="Times New Roman" w:cs="Times New Roman"/>
          <w:sz w:val="28"/>
          <w:szCs w:val="28"/>
        </w:rPr>
        <w:t>адаптированных образовательных программ дошкольного образования.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ab/>
        <w:t>Результаты комплексного диагностического обследования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E7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позволили сделать вывод о т</w:t>
      </w:r>
      <w:r>
        <w:rPr>
          <w:rFonts w:ascii="Times New Roman" w:hAnsi="Times New Roman" w:cs="Times New Roman"/>
          <w:sz w:val="28"/>
          <w:szCs w:val="28"/>
        </w:rPr>
        <w:t>ом, что данные нарушения</w:t>
      </w:r>
      <w:r w:rsidRPr="008B7E7A">
        <w:rPr>
          <w:rFonts w:ascii="Times New Roman" w:hAnsi="Times New Roman" w:cs="Times New Roman"/>
          <w:sz w:val="28"/>
          <w:szCs w:val="28"/>
        </w:rPr>
        <w:t xml:space="preserve"> являются последствием перинатального поражения центральной нервной системы, следовательно, коррекционная работа должна базироваться на нейропсихологическом подходе. Для разработки программы коррекционн</w:t>
      </w:r>
      <w:r>
        <w:rPr>
          <w:rFonts w:ascii="Times New Roman" w:hAnsi="Times New Roman" w:cs="Times New Roman"/>
          <w:sz w:val="28"/>
          <w:szCs w:val="28"/>
        </w:rPr>
        <w:t>о-логопедических</w:t>
      </w:r>
      <w:r w:rsidRPr="008B7E7A">
        <w:rPr>
          <w:rFonts w:ascii="Times New Roman" w:hAnsi="Times New Roman" w:cs="Times New Roman"/>
          <w:sz w:val="28"/>
          <w:szCs w:val="28"/>
        </w:rPr>
        <w:t xml:space="preserve"> занятий были подробно изучены труды отечественных и зарубежны</w:t>
      </w:r>
      <w:r>
        <w:rPr>
          <w:rFonts w:ascii="Times New Roman" w:hAnsi="Times New Roman" w:cs="Times New Roman"/>
          <w:sz w:val="28"/>
          <w:szCs w:val="28"/>
        </w:rPr>
        <w:t>х нейропсихологов, таких как: Алла Леонидовна Сиротюк, Анна Владимировна Семенович, Пол Дениссон, Карла Ханнафорд, Гленн Доман</w:t>
      </w:r>
      <w:r w:rsidRPr="008B7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Поскольку при родовых травмах мозг повреждён и изначально формируется в дефицитарных условиях, практически у всех детей с ограниченными возможностями здоровья страдают функции, связанные с левым полушарием, то есть речь и произвольная регуляция деятельности. Однако, по мнению Анны </w:t>
      </w:r>
      <w:proofErr w:type="gramStart"/>
      <w:r w:rsidRPr="008B7E7A">
        <w:rPr>
          <w:rFonts w:ascii="Times New Roman" w:eastAsia="Times New Roman" w:hAnsi="Times New Roman" w:cs="Times New Roman"/>
          <w:sz w:val="28"/>
          <w:szCs w:val="28"/>
        </w:rPr>
        <w:t>Владимировны</w:t>
      </w:r>
      <w:proofErr w:type="gramEnd"/>
      <w:r w:rsidRPr="008B7E7A">
        <w:rPr>
          <w:rFonts w:ascii="Times New Roman" w:eastAsia="Times New Roman" w:hAnsi="Times New Roman" w:cs="Times New Roman"/>
          <w:sz w:val="28"/>
          <w:szCs w:val="28"/>
        </w:rPr>
        <w:t xml:space="preserve"> Семенович, эти нарушения носят вторичный характер по отношению к недостаточности функционирования стволово-подкорковых структур и правого полушария мозга. В отличие от традиционных дефектологических подходов, использующих произвольное выполнение заданий, работа с детьми, имеющими тяжёлые нарушения речи и задержку психического развития, предполагает первоначальный акцент на непроизв</w:t>
      </w:r>
      <w:r>
        <w:rPr>
          <w:rFonts w:ascii="Times New Roman" w:eastAsia="Times New Roman" w:hAnsi="Times New Roman" w:cs="Times New Roman"/>
          <w:sz w:val="28"/>
          <w:szCs w:val="28"/>
        </w:rPr>
        <w:t>ольных видах деятельности – играх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, движениях</w:t>
      </w:r>
      <w:r>
        <w:rPr>
          <w:rFonts w:ascii="Times New Roman" w:eastAsia="Times New Roman" w:hAnsi="Times New Roman" w:cs="Times New Roman"/>
          <w:sz w:val="28"/>
          <w:szCs w:val="28"/>
        </w:rPr>
        <w:t>, физкультминутках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sz w:val="28"/>
          <w:szCs w:val="28"/>
        </w:rPr>
        <w:t>ак далее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sz w:val="28"/>
          <w:szCs w:val="28"/>
        </w:rPr>
        <w:tab/>
        <w:t>По мнению нейропсихологов, м</w:t>
      </w:r>
      <w:r w:rsidRPr="008B7E7A">
        <w:rPr>
          <w:rFonts w:ascii="Times New Roman" w:hAnsi="Times New Roman" w:cs="Times New Roman"/>
          <w:color w:val="000000"/>
          <w:sz w:val="28"/>
          <w:szCs w:val="28"/>
        </w:rPr>
        <w:t xml:space="preserve">озг имеет ключевое значение в организме, так как он выполняет ряд важных функций: обработку сенсорной информации, поступающей от органов чувств; планирование; принятие решений; координацию; управление движениями; положительные и отрицательные эмоции; внимание; память. Мозг человека выполняет высшую психическую функцию – мышление; восприятие и генерацию речи, а также регуляцию и координацию работы всех мышц.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>В науке очень долго считалось, что рост и развитие мозга – предопределённый и неизменный факт. Но Гленн Доман и его команда (Институт развития человеческого потенциала Гленна Домана, США, Филадельфия) обнаружили, что человеческий мозг имеет замечательные способности для самовосстановления (нейропластичность) и регенерации (нейрогенез), что мозг поддаётся изменению с помощью интенсивной сенсорной стимуляции.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Будучи учёным-физиологом, Гленн Доман доказал важнейший закон: мозг ребёнка растёт и успешно развивается только при условии интенсивной нагрузки. Стимуляция одного из органов чувств обеспечивает резкое усиление активности мозга в целом. Мозг развивается, благодаря интенсивности, частоте, продолжительности стимуляции, которая проводится по сенсорным каналам, нейровосстановление работает над преодолением физических, интеллектуальных и физиологических барьеров, задерживающих развитие ребёнка.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Иерархичная структура мозга обеспечивает плавное поступенчатое развитие ребёнка: как только им освоен тот или иной двигательный навык, начинает развиваться следующий, более высокий отдел мозга. Чем быстрее идёт формирование высших отделов (и особенно коры) головного мозга, тем умнее и сообразительнее будет дошкольник, тем быстрее он сможет преодолеть имеющиеся у него нарушения.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>Гленн Доман пришёл к выводу о мощном интеллектуальном потенциале, которым обладает каждый ребёнок с рождения. Задачу родителей и педагогов Доман видел в том, чтобы помочь детям развивать и реализовывать эти потенциальные возможности, заложенные природой.</w:t>
      </w:r>
      <w:r w:rsidRPr="008B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E7A">
        <w:rPr>
          <w:rFonts w:ascii="Times New Roman" w:hAnsi="Times New Roman" w:cs="Times New Roman"/>
          <w:sz w:val="28"/>
          <w:szCs w:val="28"/>
        </w:rPr>
        <w:t>Даже сложные сочетанные нарушения у детей поддаются коррекции при условии комплексного непрерывного психолого-педагогического сопровождения, построенного на нейропсихологическом  подходе.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lastRenderedPageBreak/>
        <w:tab/>
        <w:t>Помня о том, что «</w:t>
      </w:r>
      <w:r w:rsidRPr="008B7E7A">
        <w:rPr>
          <w:rFonts w:ascii="Times New Roman" w:hAnsi="Times New Roman" w:cs="Times New Roman"/>
          <w:bCs/>
          <w:iCs/>
          <w:sz w:val="28"/>
          <w:szCs w:val="28"/>
        </w:rPr>
        <w:t>Ребёнок с особенностями развития – прежде всего Ребёнок», педагогический коллектив нашего детского сада использует в своей работе комплексный подход с использованием авторской технологии: «Кнопки мозга. Развитие умственных способностей ребёнка».</w:t>
      </w:r>
      <w:r w:rsidRPr="008B7E7A">
        <w:rPr>
          <w:rFonts w:ascii="Times New Roman" w:hAnsi="Times New Roman" w:cs="Times New Roman"/>
          <w:sz w:val="28"/>
          <w:szCs w:val="28"/>
        </w:rPr>
        <w:t xml:space="preserve"> Данная педагогическая технология направлена на развитие межполушарного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 специализации</w:t>
      </w:r>
      <w:r w:rsidRPr="008B7E7A">
        <w:rPr>
          <w:rFonts w:ascii="Times New Roman" w:hAnsi="Times New Roman" w:cs="Times New Roman"/>
          <w:sz w:val="28"/>
          <w:szCs w:val="28"/>
        </w:rPr>
        <w:t xml:space="preserve">, что в значительной степени улучшает работу всех отделов мозга. 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Помимо увеличения и упорядочивания общей активности детей, развития их взаимодействия с педагогами, на занятиях решаются задачи по развитию зрительного, слухового, тактильного восприятия, двигательной и опто-моторной координации, коррекции динамической (темповой) составляющей психической деятельности, что составляет основу для развития в дальнейшем речи, различных видов деятельности, произвольности.</w:t>
      </w:r>
      <w:r w:rsidRPr="008B7E7A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проводится на полисенсорной основе с активизацией всех анализаторных систем.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ab/>
        <w:t>Реализация технологии «Кнопки мозга» подразумевает активное вовлечение всех субъектов образовательного процесса в совместную деятельность. Педагоги создают специальные условия, в которых дети с ограниченными возможностями здоровья могут самостоятельно развиваться во взаимодействии с другими детьми. При проведении каждого занятия  акцентируется внимание на возможностях и сильных сторонах каждого ребёнк</w:t>
      </w:r>
      <w:r w:rsidRPr="008B7E7A">
        <w:rPr>
          <w:rFonts w:ascii="Times New Roman" w:hAnsi="Times New Roman" w:cs="Times New Roman"/>
          <w:bCs/>
          <w:sz w:val="28"/>
          <w:szCs w:val="28"/>
        </w:rPr>
        <w:t>а. Занятия проводятся еже</w:t>
      </w:r>
      <w:r>
        <w:rPr>
          <w:rFonts w:ascii="Times New Roman" w:hAnsi="Times New Roman" w:cs="Times New Roman"/>
          <w:bCs/>
          <w:sz w:val="28"/>
          <w:szCs w:val="28"/>
        </w:rPr>
        <w:t>дневно, в спокойной, доброжелательной</w:t>
      </w:r>
      <w:r w:rsidRPr="008B7E7A">
        <w:rPr>
          <w:rFonts w:ascii="Times New Roman" w:hAnsi="Times New Roman" w:cs="Times New Roman"/>
          <w:bCs/>
          <w:sz w:val="28"/>
          <w:szCs w:val="28"/>
        </w:rPr>
        <w:t xml:space="preserve"> обстановке.</w:t>
      </w:r>
      <w:r w:rsidRPr="008B7E7A">
        <w:rPr>
          <w:rFonts w:ascii="Times New Roman" w:hAnsi="Times New Roman" w:cs="Times New Roman"/>
          <w:sz w:val="28"/>
          <w:szCs w:val="28"/>
        </w:rPr>
        <w:t xml:space="preserve"> 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Детям с нарушениями развития нелегко осваивать новые умения, поэтому задания и игры вводятся постепенно.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Разученный на занятиях в детском саду материал закрепляется родителями дома. Они являются </w:t>
      </w:r>
      <w:r w:rsidR="00F904CF">
        <w:rPr>
          <w:rFonts w:ascii="Times New Roman" w:eastAsia="Times New Roman" w:hAnsi="Times New Roman" w:cs="Times New Roman"/>
          <w:sz w:val="28"/>
          <w:szCs w:val="28"/>
        </w:rPr>
        <w:t xml:space="preserve">самыми </w:t>
      </w:r>
      <w:r>
        <w:rPr>
          <w:rFonts w:ascii="Times New Roman" w:eastAsia="Times New Roman" w:hAnsi="Times New Roman" w:cs="Times New Roman"/>
          <w:sz w:val="28"/>
          <w:szCs w:val="28"/>
        </w:rPr>
        <w:t>активными участниками образовательно-воспитательного процесса, заинтересованными в получении положительных результатов.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>Авторская технология «Кнопки мозга», разработанная коллективом специалистов (учитель-дефектолог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ВКК И. И. Анварова</w:t>
      </w:r>
      <w:r w:rsidRPr="008B7E7A">
        <w:rPr>
          <w:rFonts w:ascii="Times New Roman" w:hAnsi="Times New Roman" w:cs="Times New Roman"/>
          <w:sz w:val="28"/>
          <w:szCs w:val="28"/>
        </w:rPr>
        <w:t>,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ВКК А. А. Калябина</w:t>
      </w:r>
      <w:r w:rsidRPr="008B7E7A">
        <w:rPr>
          <w:rFonts w:ascii="Times New Roman" w:hAnsi="Times New Roman" w:cs="Times New Roman"/>
          <w:sz w:val="28"/>
          <w:szCs w:val="28"/>
        </w:rPr>
        <w:t>,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ВКК Л. В. Михляева</w:t>
      </w:r>
      <w:r w:rsidRPr="008B7E7A">
        <w:rPr>
          <w:rFonts w:ascii="Times New Roman" w:hAnsi="Times New Roman" w:cs="Times New Roman"/>
          <w:sz w:val="28"/>
          <w:szCs w:val="28"/>
        </w:rPr>
        <w:t xml:space="preserve">) с доказанной эффективностью применяется в условиях инклюзивной среды нашего детского сада. </w:t>
      </w:r>
      <w:r w:rsidRPr="008B7E7A">
        <w:rPr>
          <w:rFonts w:ascii="Times New Roman" w:hAnsi="Times New Roman" w:cs="Times New Roman"/>
          <w:color w:val="000000"/>
          <w:sz w:val="28"/>
          <w:szCs w:val="28"/>
        </w:rPr>
        <w:t xml:space="preserve">Мы включаем кинезиологические упражнения в работу с детьми, начиная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трёх – </w:t>
      </w:r>
      <w:r w:rsidRPr="008B7E7A">
        <w:rPr>
          <w:rFonts w:ascii="Times New Roman" w:hAnsi="Times New Roman" w:cs="Times New Roman"/>
          <w:color w:val="000000"/>
          <w:sz w:val="28"/>
          <w:szCs w:val="28"/>
        </w:rPr>
        <w:t>четырёх лет, продолжаем до выпуска детей в школу, потому</w:t>
      </w:r>
      <w:r w:rsidRPr="008B7E7A">
        <w:rPr>
          <w:rFonts w:ascii="Times New Roman" w:hAnsi="Times New Roman" w:cs="Times New Roman"/>
          <w:sz w:val="28"/>
          <w:szCs w:val="28"/>
        </w:rPr>
        <w:t xml:space="preserve"> что а</w:t>
      </w:r>
      <w:r w:rsidRPr="008B7E7A">
        <w:rPr>
          <w:rFonts w:ascii="Times New Roman" w:eastAsia="Times New Roman" w:hAnsi="Times New Roman" w:cs="Times New Roman"/>
          <w:sz w:val="28"/>
          <w:szCs w:val="28"/>
        </w:rPr>
        <w:t>ктивная фаза развития мозга приходится именно на дошкольный период детства.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Достаточное физическое, интеллектуальное и физиологическое функционирование рождают хорошее состояние разума, тела и здоровья ребёнка, адекватное поведение в обществе с высоким уровнем общей самоорганизации. </w:t>
      </w:r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ab/>
        <w:t>Комплексы кинезиологических упражнений программы «</w:t>
      </w:r>
      <w:hyperlink r:id="rId5" w:history="1">
        <w:r w:rsidRPr="008B7E7A">
          <w:rPr>
            <w:rFonts w:ascii="Times New Roman" w:eastAsia="Times New Roman" w:hAnsi="Times New Roman" w:cs="Times New Roman"/>
            <w:sz w:val="28"/>
            <w:szCs w:val="28"/>
          </w:rPr>
          <w:t xml:space="preserve">Кнопки Мозга» при систематическом выполнении всеми участниками образовательного процесса </w:t>
        </w:r>
        <w:r w:rsidRPr="008B7E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поддерживают точную «настройку» системы мозговой организации каждого ребёнка и помогают преодолению имеющихся проблем в развитии и успешному освоению ребёнком любых новых навыков.</w:t>
        </w:r>
      </w:hyperlink>
    </w:p>
    <w:p w:rsidR="00DF4536" w:rsidRPr="008B7E7A" w:rsidRDefault="00DF4536" w:rsidP="00DF453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sz w:val="28"/>
          <w:szCs w:val="28"/>
        </w:rPr>
        <w:tab/>
      </w: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«Кнопки мозга» </w:t>
      </w:r>
      <w:r w:rsidRPr="008B7E7A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нелекарственная, простая и, в то же время, высокоэффективная технология развития речевы</w:t>
      </w:r>
      <w:r w:rsidR="00F904CF">
        <w:rPr>
          <w:rFonts w:ascii="Times New Roman" w:eastAsia="Times New Roman" w:hAnsi="Times New Roman" w:cs="Times New Roman"/>
          <w:color w:val="000000"/>
          <w:sz w:val="28"/>
          <w:szCs w:val="28"/>
        </w:rPr>
        <w:t>х и умственных способностей</w:t>
      </w: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детей: как с ограниченными возможностями здоровья, так и детей с нормированным и опережающим развитием.</w:t>
      </w:r>
      <w:r w:rsidR="00F90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«Кнопки мозга. Развитие умственных способностей ребёнка» подходит для использования в любых </w:t>
      </w:r>
      <w:r w:rsidR="00F904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организациях, в том числе в учреждениях дополнительного образования.</w:t>
      </w:r>
    </w:p>
    <w:p w:rsidR="00DF4536" w:rsidRPr="008B7E7A" w:rsidRDefault="00DF4536" w:rsidP="00DF4536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F4536" w:rsidRPr="008B7E7A" w:rsidRDefault="00DF4536" w:rsidP="00DF45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7E7A">
        <w:rPr>
          <w:sz w:val="28"/>
          <w:szCs w:val="28"/>
        </w:rPr>
        <w:t>Анварова И. И., Калябина А. А., Михляева Л. В. Кинезиология. Кнопки мозга. Развитие умственных способностей ребенка. Барнаул, 2018.</w:t>
      </w:r>
    </w:p>
    <w:p w:rsidR="00DF4536" w:rsidRPr="008B7E7A" w:rsidRDefault="00DF4536" w:rsidP="00DF45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7E7A">
        <w:rPr>
          <w:sz w:val="28"/>
          <w:szCs w:val="28"/>
        </w:rPr>
        <w:t>Дениссон П., Дениссон Г. Программа «Гимнастика мозга»/ Пер. С. М. Масгутовой. М., 1997 г.</w:t>
      </w:r>
    </w:p>
    <w:p w:rsidR="00DF4536" w:rsidRPr="008B7E7A" w:rsidRDefault="00DF4536" w:rsidP="00DF4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Семенович А. В. Нейропсихологическая диагностика и коррекция в детском возрасте. М.: Академия, 2002.</w:t>
      </w:r>
    </w:p>
    <w:p w:rsidR="00DF4536" w:rsidRPr="008B7E7A" w:rsidRDefault="00DF4536" w:rsidP="00DF4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Сиротюк А. Л. Психофизиологическое и нейропсихологическое сопровождение обучения. М.: Сфера, 2003.</w:t>
      </w:r>
    </w:p>
    <w:p w:rsidR="00DF4536" w:rsidRPr="008B7E7A" w:rsidRDefault="00DF4536" w:rsidP="00DF4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Сиротюк А. Л. Развитие интеллекта дошкольников. М.: Сфера, 2002.</w:t>
      </w:r>
    </w:p>
    <w:p w:rsidR="00DF4536" w:rsidRPr="008B7E7A" w:rsidRDefault="00DF4536" w:rsidP="00DF4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hAnsi="Times New Roman" w:cs="Times New Roman"/>
          <w:sz w:val="28"/>
          <w:szCs w:val="28"/>
        </w:rPr>
        <w:t xml:space="preserve">Социальное сопровождение семьи, воспитывающей детей раннего возраста с нарушениями развития: (методический сборник), Екатеринбург: Издательство «Раритет», 2010. </w:t>
      </w:r>
    </w:p>
    <w:p w:rsidR="00DF4536" w:rsidRDefault="00DF4536" w:rsidP="00DF4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7A">
        <w:rPr>
          <w:rFonts w:ascii="Times New Roman" w:eastAsia="Times New Roman" w:hAnsi="Times New Roman" w:cs="Times New Roman"/>
          <w:color w:val="000000"/>
          <w:sz w:val="28"/>
          <w:szCs w:val="28"/>
        </w:rPr>
        <w:t>Ханнафорд К. Мудрое движение. М.: Восхождение, 2000.</w:t>
      </w:r>
    </w:p>
    <w:p w:rsidR="004A1212" w:rsidRPr="004A1212" w:rsidRDefault="004A1212" w:rsidP="004A12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A12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Михляева</w:t>
      </w:r>
      <w:proofErr w:type="spellEnd"/>
      <w:r w:rsidRPr="004A12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Л.В., учитель-логопед</w:t>
      </w:r>
    </w:p>
    <w:p w:rsidR="0038086D" w:rsidRPr="00DF4536" w:rsidRDefault="0038086D" w:rsidP="00DF4536">
      <w:pPr>
        <w:tabs>
          <w:tab w:val="left" w:pos="516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086D" w:rsidRPr="00DF4536" w:rsidSect="00BA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55D3"/>
    <w:multiLevelType w:val="hybridMultilevel"/>
    <w:tmpl w:val="6D4A3F02"/>
    <w:lvl w:ilvl="0" w:tplc="457AEB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4536"/>
    <w:rsid w:val="002430FF"/>
    <w:rsid w:val="0038086D"/>
    <w:rsid w:val="004A1212"/>
    <w:rsid w:val="00BA4B3A"/>
    <w:rsid w:val="00DF4536"/>
    <w:rsid w:val="00F904CF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iot.ru/obuchenie/dolgosrochnye_obuchayuwie_programmy/obrazovatelnaya_kinezi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1</cp:lastModifiedBy>
  <cp:revision>5</cp:revision>
  <dcterms:created xsi:type="dcterms:W3CDTF">2022-12-03T07:51:00Z</dcterms:created>
  <dcterms:modified xsi:type="dcterms:W3CDTF">2022-12-12T05:54:00Z</dcterms:modified>
</cp:coreProperties>
</file>